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E77E" w14:textId="65272F7B" w:rsidR="00E11485" w:rsidRDefault="005E1E77">
      <w:pPr>
        <w:spacing w:after="0"/>
        <w:jc w:val="center"/>
        <w:rPr>
          <w:b/>
          <w:bCs/>
        </w:rPr>
      </w:pPr>
      <w:bookmarkStart w:id="0" w:name="_Hlk88219163"/>
      <w:bookmarkEnd w:id="0"/>
      <w:r>
        <w:rPr>
          <w:b/>
          <w:bCs/>
        </w:rPr>
        <w:t xml:space="preserve">CONDICIONES </w:t>
      </w:r>
      <w:r w:rsidR="00785F1E">
        <w:rPr>
          <w:b/>
          <w:bCs/>
        </w:rPr>
        <w:t>ACTIVACIÓN</w:t>
      </w:r>
    </w:p>
    <w:p w14:paraId="33AD83D9" w14:textId="5775D0C0" w:rsidR="00E11485" w:rsidRDefault="008B2449">
      <w:pPr>
        <w:spacing w:after="0"/>
        <w:jc w:val="center"/>
        <w:rPr>
          <w:b/>
          <w:bCs/>
        </w:rPr>
      </w:pPr>
      <w:r>
        <w:rPr>
          <w:b/>
          <w:bCs/>
        </w:rPr>
        <w:t>OUT OF OFFICE</w:t>
      </w:r>
    </w:p>
    <w:p w14:paraId="22A7E2B7" w14:textId="77777777" w:rsidR="00E11485" w:rsidRDefault="005E1E77">
      <w:pPr>
        <w:spacing w:after="0"/>
        <w:jc w:val="center"/>
        <w:rPr>
          <w:b/>
          <w:bCs/>
        </w:rPr>
      </w:pPr>
      <w:r>
        <w:rPr>
          <w:b/>
          <w:bCs/>
        </w:rPr>
        <w:t>_____________________________________________________________________________</w:t>
      </w:r>
    </w:p>
    <w:p w14:paraId="1DB159E1" w14:textId="77777777" w:rsidR="00E11485" w:rsidRDefault="00E11485">
      <w:pPr>
        <w:jc w:val="center"/>
        <w:rPr>
          <w:b/>
          <w:bCs/>
        </w:rPr>
      </w:pPr>
    </w:p>
    <w:p w14:paraId="37D1C695" w14:textId="77777777" w:rsidR="00E11485" w:rsidRDefault="005E1E77">
      <w:pPr>
        <w:jc w:val="both"/>
        <w:rPr>
          <w:b/>
          <w:bCs/>
        </w:rPr>
      </w:pPr>
      <w:r>
        <w:rPr>
          <w:b/>
          <w:bCs/>
        </w:rPr>
        <w:t>1.- COMPAÑÍA ORGANIZADORA</w:t>
      </w:r>
    </w:p>
    <w:p w14:paraId="05BC24AA" w14:textId="64EBFECD" w:rsidR="00E11485" w:rsidRDefault="008B2449">
      <w:pPr>
        <w:pStyle w:val="NormalWeb"/>
        <w:spacing w:beforeAutospacing="0" w:afterAutospacing="0"/>
        <w:jc w:val="both"/>
        <w:rPr>
          <w:rFonts w:ascii="Calibri" w:hAnsi="Calibri" w:cs="Calibri"/>
          <w:color w:val="000000"/>
          <w:sz w:val="22"/>
          <w:szCs w:val="22"/>
        </w:rPr>
      </w:pPr>
      <w:r>
        <w:t>AVORIS RETAIL DIVISION, S.L.U</w:t>
      </w:r>
      <w:r w:rsidR="005E1E77">
        <w:rPr>
          <w:rFonts w:ascii="Calibri" w:hAnsi="Calibri" w:cs="Calibri"/>
          <w:color w:val="000000"/>
          <w:sz w:val="22"/>
          <w:szCs w:val="22"/>
        </w:rPr>
        <w:t xml:space="preserve"> provista del N.I.F. nº </w:t>
      </w:r>
      <w:r>
        <w:t>B-07012107</w:t>
      </w:r>
      <w:r w:rsidR="005E1E77">
        <w:rPr>
          <w:rFonts w:ascii="Calibri" w:hAnsi="Calibri" w:cs="Calibri"/>
          <w:color w:val="000000"/>
          <w:sz w:val="22"/>
          <w:szCs w:val="22"/>
        </w:rPr>
        <w:t xml:space="preserve">, con domicilio social sito en </w:t>
      </w:r>
      <w:r>
        <w:t>Gremi des Fusters, 23 - 07009 - Palma de Mallorca, Islas Baleares (en adelante, “B TRAVEL”)</w:t>
      </w:r>
      <w:r>
        <w:rPr>
          <w:rFonts w:ascii="Calibri" w:hAnsi="Calibri" w:cs="Calibri"/>
          <w:color w:val="000000"/>
          <w:sz w:val="22"/>
          <w:szCs w:val="22"/>
        </w:rPr>
        <w:t xml:space="preserve"> </w:t>
      </w:r>
      <w:r w:rsidR="005E1E77">
        <w:rPr>
          <w:rFonts w:ascii="Calibri" w:hAnsi="Calibri" w:cs="Calibri"/>
          <w:color w:val="000000"/>
          <w:sz w:val="22"/>
          <w:szCs w:val="22"/>
        </w:rPr>
        <w:t xml:space="preserve">organiza una promoción denominada </w:t>
      </w:r>
      <w:r w:rsidRPr="008B2449">
        <w:rPr>
          <w:rFonts w:ascii="Calibri" w:hAnsi="Calibri" w:cs="Calibri"/>
          <w:i/>
          <w:iCs/>
          <w:color w:val="000000"/>
          <w:sz w:val="22"/>
          <w:szCs w:val="22"/>
        </w:rPr>
        <w:t>Out of office</w:t>
      </w:r>
      <w:r w:rsidR="005E1E77">
        <w:rPr>
          <w:rFonts w:ascii="Calibri" w:hAnsi="Calibri" w:cs="Calibri"/>
          <w:color w:val="000000"/>
          <w:sz w:val="22"/>
          <w:szCs w:val="22"/>
        </w:rPr>
        <w:t xml:space="preserve"> con el fin de publicitar sus productos y servicios</w:t>
      </w:r>
      <w:r>
        <w:rPr>
          <w:rFonts w:ascii="Calibri" w:hAnsi="Calibri" w:cs="Calibri"/>
          <w:color w:val="000000"/>
          <w:sz w:val="22"/>
          <w:szCs w:val="22"/>
        </w:rPr>
        <w:t xml:space="preserve"> de B travel.</w:t>
      </w:r>
    </w:p>
    <w:p w14:paraId="1DD73BC4" w14:textId="6F1D10B5" w:rsidR="00E11485" w:rsidRDefault="005E1E77">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t xml:space="preserve">Por ello, </w:t>
      </w:r>
      <w:r w:rsidR="007F7533">
        <w:rPr>
          <w:rFonts w:ascii="Calibri" w:hAnsi="Calibri" w:cs="Calibri"/>
          <w:color w:val="000000"/>
          <w:sz w:val="22"/>
          <w:szCs w:val="22"/>
        </w:rPr>
        <w:t>B travel</w:t>
      </w:r>
      <w:r w:rsidR="00910640">
        <w:rPr>
          <w:rFonts w:ascii="Calibri" w:hAnsi="Calibri" w:cs="Calibri"/>
          <w:color w:val="000000"/>
          <w:sz w:val="22"/>
          <w:szCs w:val="22"/>
        </w:rPr>
        <w:t xml:space="preserve"> </w:t>
      </w:r>
      <w:r>
        <w:rPr>
          <w:rFonts w:ascii="Calibri" w:hAnsi="Calibri" w:cs="Calibri"/>
          <w:color w:val="000000"/>
          <w:sz w:val="22"/>
          <w:szCs w:val="22"/>
        </w:rPr>
        <w:t xml:space="preserve">lleva </w:t>
      </w:r>
      <w:r w:rsidR="007F7533">
        <w:rPr>
          <w:rFonts w:ascii="Calibri" w:hAnsi="Calibri" w:cs="Calibri"/>
          <w:color w:val="000000"/>
          <w:sz w:val="22"/>
          <w:szCs w:val="22"/>
        </w:rPr>
        <w:t xml:space="preserve">a </w:t>
      </w:r>
      <w:r>
        <w:rPr>
          <w:rFonts w:ascii="Calibri" w:hAnsi="Calibri" w:cs="Calibri"/>
          <w:color w:val="000000"/>
          <w:sz w:val="22"/>
          <w:szCs w:val="22"/>
        </w:rPr>
        <w:t xml:space="preserve">cabo la presente </w:t>
      </w:r>
      <w:r w:rsidR="00785F1E">
        <w:rPr>
          <w:rFonts w:ascii="Calibri" w:hAnsi="Calibri" w:cs="Calibri"/>
          <w:color w:val="000000"/>
          <w:sz w:val="22"/>
          <w:szCs w:val="22"/>
        </w:rPr>
        <w:t>activación</w:t>
      </w:r>
      <w:r>
        <w:rPr>
          <w:rFonts w:ascii="Calibri" w:hAnsi="Calibri" w:cs="Calibri"/>
          <w:color w:val="000000"/>
          <w:sz w:val="22"/>
          <w:szCs w:val="22"/>
        </w:rPr>
        <w:t xml:space="preserve"> en los términos y condiciones que se establecen en las presentes </w:t>
      </w:r>
      <w:r w:rsidR="005C0C7E">
        <w:rPr>
          <w:rFonts w:ascii="Calibri" w:hAnsi="Calibri" w:cs="Calibri"/>
          <w:color w:val="000000"/>
          <w:sz w:val="22"/>
          <w:szCs w:val="22"/>
        </w:rPr>
        <w:t>condiciones</w:t>
      </w:r>
      <w:r>
        <w:rPr>
          <w:rFonts w:ascii="Calibri" w:hAnsi="Calibri" w:cs="Calibri"/>
          <w:color w:val="000000"/>
          <w:sz w:val="22"/>
          <w:szCs w:val="22"/>
        </w:rPr>
        <w:t>.</w:t>
      </w:r>
    </w:p>
    <w:p w14:paraId="651C95E8" w14:textId="103A2C4B" w:rsidR="00E11485" w:rsidRDefault="005E1E77">
      <w:pPr>
        <w:jc w:val="both"/>
        <w:rPr>
          <w:b/>
          <w:bCs/>
        </w:rPr>
      </w:pPr>
      <w:r>
        <w:rPr>
          <w:b/>
          <w:bCs/>
        </w:rPr>
        <w:t xml:space="preserve">2.- PERÍODO PROMOCIONAL Y ÁMBITO TERRITORIAL </w:t>
      </w:r>
    </w:p>
    <w:p w14:paraId="22C1E023" w14:textId="3701B5E7" w:rsidR="007F7533" w:rsidRPr="007F7533" w:rsidRDefault="007F7533" w:rsidP="007F7533">
      <w:pPr>
        <w:spacing w:before="240" w:after="240"/>
        <w:jc w:val="both"/>
      </w:pPr>
      <w:r>
        <w:t xml:space="preserve">Esta activación de carácter gratuito se llevará a cabo </w:t>
      </w:r>
      <w:r w:rsidRPr="00AE1462">
        <w:rPr>
          <w:bCs/>
        </w:rPr>
        <w:t>mediante el correo electrónico a todas los clientes que hayan reservado sus vacaciones del</w:t>
      </w:r>
      <w:r>
        <w:t xml:space="preserve"> 15 de julio al 30 de agosto de 2024, de tal manera que la participación no implicará el desembolso de cantidad alguna. No acumulable a otros descuentos ni promociones.</w:t>
      </w:r>
    </w:p>
    <w:p w14:paraId="14AFDEF8" w14:textId="1EB8BD17" w:rsidR="00E11485" w:rsidRDefault="005E1E77">
      <w:pPr>
        <w:jc w:val="both"/>
        <w:rPr>
          <w:rFonts w:ascii="Calibri" w:hAnsi="Calibri" w:cs="Calibri"/>
          <w:color w:val="000000"/>
        </w:rPr>
      </w:pPr>
      <w:r>
        <w:t xml:space="preserve">La vigencia de la presente </w:t>
      </w:r>
      <w:r w:rsidR="00785F1E">
        <w:t>activación</w:t>
      </w:r>
      <w:r>
        <w:t xml:space="preserve"> será desde </w:t>
      </w:r>
      <w:r>
        <w:rPr>
          <w:rFonts w:cs="Calibri"/>
          <w:color w:val="000000"/>
        </w:rPr>
        <w:t xml:space="preserve">el </w:t>
      </w:r>
      <w:r w:rsidR="008B2449">
        <w:rPr>
          <w:rFonts w:ascii="Calibri" w:hAnsi="Calibri" w:cs="Calibri"/>
          <w:color w:val="000000"/>
        </w:rPr>
        <w:t>15 de julio de 2024</w:t>
      </w:r>
      <w:r w:rsidRPr="000235E7">
        <w:rPr>
          <w:rFonts w:cs="Calibri"/>
          <w:color w:val="000000" w:themeColor="text1"/>
        </w:rPr>
        <w:t xml:space="preserve">, </w:t>
      </w:r>
      <w:r>
        <w:rPr>
          <w:rFonts w:cs="Calibri"/>
          <w:color w:val="000000"/>
        </w:rPr>
        <w:t>hasta el</w:t>
      </w:r>
      <w:r w:rsidR="008B2449">
        <w:rPr>
          <w:rFonts w:cs="Calibri"/>
          <w:color w:val="000000"/>
        </w:rPr>
        <w:t xml:space="preserve"> 30 de agosto de 2024.</w:t>
      </w:r>
    </w:p>
    <w:p w14:paraId="3A0982F9" w14:textId="64EC7658" w:rsidR="00E11485" w:rsidRDefault="008B2449">
      <w:pPr>
        <w:jc w:val="both"/>
        <w:rPr>
          <w:rFonts w:ascii="Calibri" w:hAnsi="Calibri" w:cs="Calibri"/>
          <w:color w:val="000000"/>
        </w:rPr>
      </w:pPr>
      <w:r>
        <w:rPr>
          <w:rFonts w:cs="Calibri"/>
          <w:color w:val="000000"/>
        </w:rPr>
        <w:t>B travel</w:t>
      </w:r>
      <w:r w:rsidR="00910640">
        <w:rPr>
          <w:rFonts w:cs="Calibri"/>
          <w:color w:val="000000"/>
        </w:rPr>
        <w:t xml:space="preserve"> </w:t>
      </w:r>
      <w:r w:rsidR="005E1E77">
        <w:rPr>
          <w:rFonts w:cs="Calibri"/>
          <w:color w:val="000000"/>
        </w:rPr>
        <w:t xml:space="preserve">se reserva el derecho de suspender, aplazar, cancelar o modificar el período de duración anteriormente indicado. En este caso, </w:t>
      </w:r>
      <w:r>
        <w:rPr>
          <w:rFonts w:cs="Calibri"/>
          <w:color w:val="000000"/>
        </w:rPr>
        <w:t>B travel</w:t>
      </w:r>
      <w:r w:rsidR="00910640">
        <w:rPr>
          <w:rFonts w:cs="Calibri"/>
          <w:color w:val="000000"/>
        </w:rPr>
        <w:t xml:space="preserve"> </w:t>
      </w:r>
      <w:r w:rsidR="005E1E77">
        <w:rPr>
          <w:rFonts w:cs="Calibri"/>
          <w:color w:val="000000"/>
        </w:rPr>
        <w:t xml:space="preserve">se compromete a dar el mismo nivel de publicidad a la modificación que a las presentes </w:t>
      </w:r>
      <w:r w:rsidR="005C0C7E">
        <w:rPr>
          <w:rFonts w:cs="Calibri"/>
          <w:color w:val="000000"/>
        </w:rPr>
        <w:t>condiciones</w:t>
      </w:r>
      <w:r w:rsidR="005E1E77">
        <w:rPr>
          <w:rFonts w:cs="Calibri"/>
          <w:color w:val="000000"/>
        </w:rPr>
        <w:t xml:space="preserve">. </w:t>
      </w:r>
    </w:p>
    <w:p w14:paraId="19F24AC0" w14:textId="028333C2" w:rsidR="00E11485" w:rsidRDefault="005E1E77">
      <w:pPr>
        <w:jc w:val="both"/>
        <w:rPr>
          <w:rFonts w:ascii="Calibri" w:hAnsi="Calibri" w:cs="Calibri"/>
          <w:color w:val="000000"/>
        </w:rPr>
      </w:pPr>
      <w:r>
        <w:rPr>
          <w:rFonts w:cs="Calibri"/>
          <w:color w:val="000000"/>
        </w:rPr>
        <w:t xml:space="preserve">La presente </w:t>
      </w:r>
      <w:r w:rsidR="00785F1E">
        <w:rPr>
          <w:rFonts w:cs="Calibri"/>
          <w:color w:val="000000"/>
        </w:rPr>
        <w:t>activación</w:t>
      </w:r>
      <w:r>
        <w:rPr>
          <w:rFonts w:cs="Calibri"/>
          <w:color w:val="000000"/>
        </w:rPr>
        <w:t xml:space="preserve"> resulta aplicable a </w:t>
      </w:r>
      <w:r w:rsidR="008B2449">
        <w:rPr>
          <w:rFonts w:cs="Calibri"/>
          <w:color w:val="000000"/>
        </w:rPr>
        <w:t>España.</w:t>
      </w:r>
    </w:p>
    <w:p w14:paraId="7F2A5561" w14:textId="77777777" w:rsidR="00E11485" w:rsidRDefault="005E1E77">
      <w:pPr>
        <w:jc w:val="both"/>
      </w:pPr>
      <w:r>
        <w:rPr>
          <w:b/>
          <w:bCs/>
        </w:rPr>
        <w:t>3.- REQUISITOS DE PARTICIPACIÓN</w:t>
      </w:r>
    </w:p>
    <w:p w14:paraId="161A5BD5" w14:textId="674A5C57" w:rsidR="00E11485" w:rsidRDefault="005E1E77">
      <w:pPr>
        <w:jc w:val="both"/>
      </w:pPr>
      <w:r>
        <w:t xml:space="preserve">Podrán beneficiarse de la </w:t>
      </w:r>
      <w:r w:rsidR="00785F1E">
        <w:t>activación</w:t>
      </w:r>
      <w:r>
        <w:t xml:space="preserve"> aquellas personas físicas, mayores de edad, con independencia de su nacionalidad, que residan en territorio</w:t>
      </w:r>
      <w:r w:rsidR="008B2449">
        <w:t xml:space="preserve"> español</w:t>
      </w:r>
      <w:r>
        <w:t xml:space="preserve"> y que adquieran un viaje cumpliendo los requisitos de la </w:t>
      </w:r>
      <w:r w:rsidR="00785F1E">
        <w:t>activación</w:t>
      </w:r>
      <w:r>
        <w:t>.</w:t>
      </w:r>
    </w:p>
    <w:p w14:paraId="27F34D6E" w14:textId="43DF6ACC" w:rsidR="007F7533" w:rsidRDefault="005E1E77" w:rsidP="009C2A8C">
      <w:pPr>
        <w:jc w:val="both"/>
      </w:pPr>
      <w:r>
        <w:t xml:space="preserve">Esta </w:t>
      </w:r>
      <w:r w:rsidR="00785F1E">
        <w:t>activación</w:t>
      </w:r>
      <w:r>
        <w:t xml:space="preserve"> no es válida para reservas de grupos. </w:t>
      </w:r>
    </w:p>
    <w:p w14:paraId="3BEE2D88" w14:textId="77777777" w:rsidR="007F7533" w:rsidRDefault="007F7533" w:rsidP="007F7533">
      <w:pPr>
        <w:spacing w:before="240" w:after="240"/>
        <w:jc w:val="both"/>
      </w:pPr>
      <w:r>
        <w:rPr>
          <w:b/>
          <w:u w:val="single"/>
        </w:rPr>
        <w:t>Cómo participar:</w:t>
      </w:r>
    </w:p>
    <w:p w14:paraId="3B559991" w14:textId="1F38FA9C" w:rsidR="007F7533" w:rsidRPr="009C2A8C" w:rsidRDefault="007F7533" w:rsidP="007F7533">
      <w:pPr>
        <w:pStyle w:val="NormalWeb"/>
        <w:spacing w:beforeAutospacing="0" w:after="0" w:afterAutospacing="0"/>
        <w:rPr>
          <w:rFonts w:asciiTheme="minorHAnsi" w:eastAsiaTheme="minorHAnsi" w:hAnsiTheme="minorHAnsi" w:cstheme="minorBidi"/>
          <w:sz w:val="22"/>
          <w:szCs w:val="22"/>
          <w:lang w:eastAsia="en-US"/>
        </w:rPr>
      </w:pPr>
      <w:r w:rsidRPr="009C2A8C">
        <w:rPr>
          <w:rFonts w:asciiTheme="minorHAnsi" w:eastAsiaTheme="minorHAnsi" w:hAnsiTheme="minorHAnsi" w:cstheme="minorBidi"/>
          <w:sz w:val="22"/>
          <w:szCs w:val="22"/>
          <w:lang w:eastAsia="en-US"/>
        </w:rPr>
        <w:t xml:space="preserve">Cada lunes, desde el 15 de julio al </w:t>
      </w:r>
      <w:r w:rsidR="009C2A8C">
        <w:rPr>
          <w:rFonts w:asciiTheme="minorHAnsi" w:eastAsiaTheme="minorHAnsi" w:hAnsiTheme="minorHAnsi" w:cstheme="minorBidi"/>
          <w:sz w:val="22"/>
          <w:szCs w:val="22"/>
          <w:lang w:eastAsia="en-US"/>
        </w:rPr>
        <w:t>19</w:t>
      </w:r>
      <w:r w:rsidRPr="009C2A8C">
        <w:rPr>
          <w:rFonts w:asciiTheme="minorHAnsi" w:eastAsiaTheme="minorHAnsi" w:hAnsiTheme="minorHAnsi" w:cstheme="minorBidi"/>
          <w:sz w:val="22"/>
          <w:szCs w:val="22"/>
          <w:lang w:eastAsia="en-US"/>
        </w:rPr>
        <w:t xml:space="preserve"> de agosto, se realizará un envío a todos los clientes que tengan sus vacaciones contratadas la semana siguiente, los cuales deben tener un código de descuento único asociado. Este código debe verse en el cuerpo de la newsletter como un campo personalizado. En el e-mail se les cuenta la mecánica de la acción y se les proporciona el texto para que copien y peguen en su </w:t>
      </w:r>
      <w:r w:rsidRPr="009C2A8C">
        <w:rPr>
          <w:rFonts w:asciiTheme="minorHAnsi" w:eastAsiaTheme="minorHAnsi" w:hAnsiTheme="minorHAnsi" w:cstheme="minorBidi"/>
          <w:i/>
          <w:iCs/>
          <w:sz w:val="22"/>
          <w:szCs w:val="22"/>
          <w:lang w:eastAsia="en-US"/>
        </w:rPr>
        <w:t>Out of office</w:t>
      </w:r>
      <w:r w:rsidRPr="009C2A8C">
        <w:rPr>
          <w:rFonts w:asciiTheme="minorHAnsi" w:eastAsiaTheme="minorHAnsi" w:hAnsiTheme="minorHAnsi" w:cstheme="minorBidi"/>
          <w:sz w:val="22"/>
          <w:szCs w:val="22"/>
          <w:lang w:eastAsia="en-US"/>
        </w:rPr>
        <w:t xml:space="preserve"> de su correo electrónico, así como su código promocional y el enlace a la web de B travel donde contratar el viaje y aplicar el código.</w:t>
      </w:r>
    </w:p>
    <w:p w14:paraId="5DF11D60" w14:textId="77777777" w:rsidR="007F7533" w:rsidRDefault="007F7533" w:rsidP="007F7533">
      <w:pPr>
        <w:shd w:val="clear" w:color="auto" w:fill="FFFFFF"/>
        <w:rPr>
          <w:color w:val="222222"/>
        </w:rPr>
      </w:pPr>
    </w:p>
    <w:p w14:paraId="48C615C2" w14:textId="77777777" w:rsidR="009C2A8C" w:rsidRDefault="007F7533" w:rsidP="009C2A8C">
      <w:pPr>
        <w:shd w:val="clear" w:color="auto" w:fill="FFFFFF"/>
        <w:rPr>
          <w:color w:val="222222"/>
        </w:rPr>
      </w:pPr>
      <w:r>
        <w:rPr>
          <w:color w:val="222222"/>
        </w:rPr>
        <w:t xml:space="preserve">El código que enviemos en cada </w:t>
      </w:r>
      <w:r w:rsidRPr="00BA15A7">
        <w:rPr>
          <w:i/>
          <w:iCs/>
          <w:color w:val="222222"/>
        </w:rPr>
        <w:t>Out of office</w:t>
      </w:r>
      <w:r>
        <w:rPr>
          <w:color w:val="222222"/>
        </w:rPr>
        <w:t xml:space="preserve"> tendrá un valor de 100€ y tendrá un máximo de 2 usos no acumulativos.</w:t>
      </w:r>
    </w:p>
    <w:p w14:paraId="65D36A54" w14:textId="288671BD" w:rsidR="007F7533" w:rsidRPr="009C2A8C" w:rsidRDefault="007F7533" w:rsidP="009C2A8C">
      <w:pPr>
        <w:shd w:val="clear" w:color="auto" w:fill="FFFFFF"/>
        <w:rPr>
          <w:color w:val="222222"/>
        </w:rPr>
      </w:pPr>
      <w:r w:rsidRPr="009C2A8C">
        <w:lastRenderedPageBreak/>
        <w:t xml:space="preserve">En septiembre registraremos los cupones descuento utilizados, y el cliente que puso su </w:t>
      </w:r>
      <w:r w:rsidRPr="009C2A8C">
        <w:rPr>
          <w:i/>
          <w:iCs/>
        </w:rPr>
        <w:t>Out of office</w:t>
      </w:r>
      <w:r w:rsidRPr="009C2A8C">
        <w:t>, podrá acumular 100€, si el código se usó una vez y 200€ si se utilizó dos veces.</w:t>
      </w:r>
    </w:p>
    <w:p w14:paraId="2D7248FC" w14:textId="1466C996" w:rsidR="007F7533" w:rsidRDefault="007F7533">
      <w:pPr>
        <w:jc w:val="both"/>
      </w:pPr>
    </w:p>
    <w:p w14:paraId="46503165" w14:textId="77777777" w:rsidR="007F7533" w:rsidRDefault="007F7533">
      <w:pPr>
        <w:jc w:val="both"/>
      </w:pPr>
    </w:p>
    <w:p w14:paraId="50D3E3EB" w14:textId="77777777" w:rsidR="00E11485" w:rsidRDefault="005E1E77">
      <w:pPr>
        <w:jc w:val="both"/>
      </w:pPr>
      <w:r>
        <w:rPr>
          <w:b/>
          <w:bCs/>
        </w:rPr>
        <w:t>4.- CONTENIDO DE LA PROMOCIÓN</w:t>
      </w:r>
    </w:p>
    <w:p w14:paraId="2AA85DCB" w14:textId="42019FB8" w:rsidR="00910640" w:rsidRDefault="005E1E77">
      <w:pPr>
        <w:jc w:val="both"/>
      </w:pPr>
      <w:r>
        <w:t xml:space="preserve">Para obtener los beneficios de la </w:t>
      </w:r>
      <w:r w:rsidR="00785F1E">
        <w:t>activación</w:t>
      </w:r>
      <w:r>
        <w:t xml:space="preserve">, el usuario debe formalizar la reserva </w:t>
      </w:r>
      <w:r w:rsidR="00910640">
        <w:t xml:space="preserve">de un </w:t>
      </w:r>
      <w:r>
        <w:t xml:space="preserve">viaje </w:t>
      </w:r>
      <w:r w:rsidR="007F7533">
        <w:t>entre el 15 de julio y el 30 de agosto.</w:t>
      </w:r>
      <w:r w:rsidR="00910640">
        <w:t xml:space="preserve"> </w:t>
      </w:r>
    </w:p>
    <w:p w14:paraId="65641743" w14:textId="31006968" w:rsidR="007F7533" w:rsidRDefault="005E1E77">
      <w:pPr>
        <w:jc w:val="both"/>
      </w:pPr>
      <w:r>
        <w:t xml:space="preserve">La compra </w:t>
      </w:r>
      <w:r w:rsidR="009C2A8C">
        <w:t>debe</w:t>
      </w:r>
      <w:r>
        <w:t xml:space="preserve"> realizarse en cualquier tienda </w:t>
      </w:r>
      <w:r w:rsidR="00910640">
        <w:t xml:space="preserve">de </w:t>
      </w:r>
      <w:r w:rsidR="007F7533">
        <w:t>B travel</w:t>
      </w:r>
      <w:r w:rsidR="00910640">
        <w:t xml:space="preserve"> </w:t>
      </w:r>
      <w:r>
        <w:t xml:space="preserve">(propias o franquiciadas) o a través de la página web </w:t>
      </w:r>
      <w:hyperlink r:id="rId6" w:history="1">
        <w:r w:rsidR="007F7533" w:rsidRPr="00B42F55">
          <w:rPr>
            <w:rStyle w:val="Hipervnculo"/>
            <w:rFonts w:ascii="Calibri" w:hAnsi="Calibri" w:cs="Calibri"/>
          </w:rPr>
          <w:t>www.bthetravelbrand.com</w:t>
        </w:r>
      </w:hyperlink>
      <w:r w:rsidR="007F7533">
        <w:rPr>
          <w:rFonts w:ascii="Calibri" w:hAnsi="Calibri" w:cs="Calibri"/>
          <w:color w:val="000000"/>
        </w:rPr>
        <w:t xml:space="preserve"> </w:t>
      </w:r>
      <w:r>
        <w:t xml:space="preserve">dentro del período promocional. </w:t>
      </w:r>
    </w:p>
    <w:p w14:paraId="096949E9" w14:textId="77777777" w:rsidR="00CD3AC0" w:rsidRDefault="00CD3AC0">
      <w:pPr>
        <w:spacing w:after="0"/>
        <w:jc w:val="both"/>
      </w:pPr>
    </w:p>
    <w:p w14:paraId="28C2BDBD" w14:textId="77777777" w:rsidR="006E484F" w:rsidRDefault="006E484F">
      <w:pPr>
        <w:spacing w:after="0"/>
        <w:jc w:val="both"/>
      </w:pPr>
    </w:p>
    <w:p w14:paraId="528E1CFB" w14:textId="27951FF0" w:rsidR="00E8103D" w:rsidRDefault="005E1E77">
      <w:pPr>
        <w:jc w:val="both"/>
        <w:rPr>
          <w:b/>
          <w:bCs/>
        </w:rPr>
      </w:pPr>
      <w:r>
        <w:rPr>
          <w:b/>
          <w:bCs/>
        </w:rPr>
        <w:t xml:space="preserve">5.- ACEPTACIÓN DE LAS </w:t>
      </w:r>
      <w:r w:rsidR="005C0C7E">
        <w:rPr>
          <w:b/>
          <w:bCs/>
        </w:rPr>
        <w:t>CONDICIONES</w:t>
      </w:r>
    </w:p>
    <w:p w14:paraId="3653BB25" w14:textId="7FDF101F" w:rsidR="00E11485" w:rsidRPr="00E8103D" w:rsidRDefault="005E1E77">
      <w:pPr>
        <w:jc w:val="both"/>
        <w:rPr>
          <w:b/>
          <w:bCs/>
        </w:rPr>
      </w:pPr>
      <w:r>
        <w:t xml:space="preserve">La participación a la </w:t>
      </w:r>
      <w:r w:rsidR="00785F1E">
        <w:t>activación</w:t>
      </w:r>
      <w:r>
        <w:t xml:space="preserve"> implica la aceptación íntegra e incondicional de las presentes condiciones. </w:t>
      </w:r>
      <w:r>
        <w:rPr>
          <w:rFonts w:cs="Calibri"/>
          <w:color w:val="000000"/>
        </w:rPr>
        <w:t xml:space="preserve">Asimismo, los participantes aceptarán el criterio de </w:t>
      </w:r>
      <w:r w:rsidR="007F7533">
        <w:rPr>
          <w:rFonts w:ascii="Calibri" w:hAnsi="Calibri" w:cs="Calibri"/>
          <w:color w:val="000000"/>
        </w:rPr>
        <w:t>B travel</w:t>
      </w:r>
      <w:r w:rsidR="00E8103D">
        <w:rPr>
          <w:rFonts w:ascii="Calibri" w:hAnsi="Calibri" w:cs="Calibri"/>
          <w:color w:val="000000"/>
        </w:rPr>
        <w:t xml:space="preserve"> </w:t>
      </w:r>
      <w:r>
        <w:rPr>
          <w:rFonts w:cs="Calibri"/>
          <w:color w:val="000000"/>
        </w:rPr>
        <w:t>para la resolución de cualquier cuestión relacionada con las mismas. </w:t>
      </w:r>
    </w:p>
    <w:p w14:paraId="453F4D03" w14:textId="6435D50C" w:rsidR="00E11485" w:rsidRDefault="005E1E77">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t xml:space="preserve">En caso de fuerza mayor o de que existiera una causa que lo justifique, </w:t>
      </w:r>
      <w:r w:rsidR="007F7533">
        <w:rPr>
          <w:rFonts w:ascii="Calibri" w:hAnsi="Calibri" w:cs="Calibri"/>
          <w:color w:val="000000"/>
          <w:sz w:val="22"/>
          <w:szCs w:val="22"/>
        </w:rPr>
        <w:t>B travel</w:t>
      </w:r>
      <w:r w:rsidR="00E8103D">
        <w:rPr>
          <w:rFonts w:ascii="Calibri" w:hAnsi="Calibri" w:cs="Calibri"/>
          <w:color w:val="000000"/>
          <w:sz w:val="22"/>
          <w:szCs w:val="22"/>
        </w:rPr>
        <w:t xml:space="preserve"> </w:t>
      </w:r>
      <w:r>
        <w:rPr>
          <w:rFonts w:ascii="Calibri" w:hAnsi="Calibri" w:cs="Calibri"/>
          <w:color w:val="000000"/>
          <w:sz w:val="22"/>
          <w:szCs w:val="22"/>
        </w:rPr>
        <w:t xml:space="preserve">se reserva el derecho a modificar o incluso anular las presentes </w:t>
      </w:r>
      <w:r w:rsidR="005C0C7E">
        <w:rPr>
          <w:rFonts w:ascii="Calibri" w:hAnsi="Calibri" w:cs="Calibri"/>
          <w:color w:val="000000"/>
          <w:sz w:val="22"/>
          <w:szCs w:val="22"/>
        </w:rPr>
        <w:t>condiciones</w:t>
      </w:r>
      <w:r>
        <w:rPr>
          <w:rFonts w:ascii="Calibri" w:hAnsi="Calibri" w:cs="Calibri"/>
          <w:color w:val="000000"/>
          <w:sz w:val="22"/>
          <w:szCs w:val="22"/>
        </w:rPr>
        <w:t xml:space="preserve"> antes de que finalice el período de publicación, comprometiéndose a comunicar con la suficiente antelación cualquier cambio en las mismas o su anulación.</w:t>
      </w:r>
    </w:p>
    <w:p w14:paraId="05134F9B" w14:textId="39BC9B73" w:rsidR="005C0C7E" w:rsidRDefault="005C0C7E" w:rsidP="005C0C7E">
      <w:pPr>
        <w:jc w:val="both"/>
      </w:pPr>
      <w:r w:rsidRPr="00B9586C">
        <w:rPr>
          <w:rFonts w:ascii="Calibri" w:hAnsi="Calibri" w:cs="Calibri"/>
          <w:color w:val="000000"/>
        </w:rPr>
        <w:t xml:space="preserve">El participante puede acceder al contenido de las </w:t>
      </w:r>
      <w:r>
        <w:rPr>
          <w:rFonts w:ascii="Calibri" w:hAnsi="Calibri" w:cs="Calibri"/>
          <w:color w:val="000000"/>
        </w:rPr>
        <w:t>condiciones</w:t>
      </w:r>
      <w:r w:rsidRPr="00B9586C">
        <w:rPr>
          <w:rFonts w:ascii="Calibri" w:hAnsi="Calibri" w:cs="Calibri"/>
          <w:color w:val="000000"/>
        </w:rPr>
        <w:t xml:space="preserve"> que rigen la presente Promoción a través de la página web que se indica a continuación</w:t>
      </w:r>
      <w:r>
        <w:rPr>
          <w:rFonts w:ascii="Calibri" w:hAnsi="Calibri" w:cs="Calibri"/>
          <w:color w:val="000000"/>
        </w:rPr>
        <w:t xml:space="preserve">: </w:t>
      </w:r>
      <w:r w:rsidR="007F7533">
        <w:t>viajerosconb.com</w:t>
      </w:r>
    </w:p>
    <w:p w14:paraId="083BE5BB" w14:textId="50E19D1D" w:rsidR="005C0C7E" w:rsidRDefault="005C0C7E" w:rsidP="005C0C7E">
      <w:pPr>
        <w:pStyle w:val="NormalWeb"/>
        <w:spacing w:beforeAutospacing="0" w:afterAutospacing="0"/>
        <w:jc w:val="both"/>
        <w:rPr>
          <w:rFonts w:ascii="Calibri" w:hAnsi="Calibri" w:cs="Calibri"/>
          <w:color w:val="000000"/>
          <w:sz w:val="22"/>
          <w:szCs w:val="22"/>
        </w:rPr>
      </w:pPr>
    </w:p>
    <w:p w14:paraId="04B754C6" w14:textId="77777777" w:rsidR="005C0C7E" w:rsidRDefault="005C0C7E">
      <w:pPr>
        <w:pStyle w:val="NormalWeb"/>
        <w:spacing w:beforeAutospacing="0" w:afterAutospacing="0"/>
        <w:jc w:val="both"/>
      </w:pPr>
    </w:p>
    <w:p w14:paraId="287A4C60" w14:textId="77777777" w:rsidR="00E11485" w:rsidRDefault="005E1E77">
      <w:pPr>
        <w:jc w:val="both"/>
        <w:rPr>
          <w:b/>
          <w:bCs/>
        </w:rPr>
      </w:pPr>
      <w:r>
        <w:rPr>
          <w:b/>
          <w:bCs/>
        </w:rPr>
        <w:t>6.- CONSERVACIÓN Y VIGENCIA</w:t>
      </w:r>
    </w:p>
    <w:p w14:paraId="76D0C202" w14:textId="3905C011" w:rsidR="00E11485" w:rsidRDefault="005E1E77">
      <w:pPr>
        <w:jc w:val="both"/>
        <w:rPr>
          <w:b/>
          <w:bCs/>
        </w:rPr>
      </w:pPr>
      <w:r>
        <w:rPr>
          <w:rFonts w:cs="Calibri"/>
          <w:color w:val="000000"/>
        </w:rPr>
        <w:t xml:space="preserve">Si cualquier de las condiciones resultara contraria a Derecho, esta circunstancia no afectará al resto de las </w:t>
      </w:r>
      <w:r w:rsidR="005C0C7E">
        <w:rPr>
          <w:rFonts w:cs="Calibri"/>
          <w:color w:val="000000"/>
        </w:rPr>
        <w:t>condiciones</w:t>
      </w:r>
      <w:r>
        <w:rPr>
          <w:rFonts w:cs="Calibri"/>
          <w:color w:val="000000"/>
        </w:rPr>
        <w:t xml:space="preserve">, permaneciendo éstas plenamente vigentes a los efectos oportunos. </w:t>
      </w:r>
      <w:r w:rsidR="007F7533">
        <w:rPr>
          <w:rFonts w:cs="Calibri"/>
          <w:color w:val="000000"/>
        </w:rPr>
        <w:t>B travel</w:t>
      </w:r>
      <w:r w:rsidR="00E8103D">
        <w:rPr>
          <w:rFonts w:ascii="Calibri" w:hAnsi="Calibri" w:cs="Calibri"/>
          <w:color w:val="000000"/>
        </w:rPr>
        <w:t xml:space="preserve"> </w:t>
      </w:r>
      <w:r>
        <w:rPr>
          <w:rFonts w:cs="Calibri"/>
          <w:color w:val="000000"/>
        </w:rPr>
        <w:t>se reserva el derecho de cancelar o efectuar cambios en esta promoción, así como en el descuento ofrecido, comprometiéndose a anunciar dicho cambio a través de los medios que considere oportuno, con la mayor rapidez.</w:t>
      </w:r>
    </w:p>
    <w:p w14:paraId="41AFBD57" w14:textId="77777777" w:rsidR="00E11485" w:rsidRDefault="00E11485"/>
    <w:sectPr w:rsidR="00E11485" w:rsidSect="00E8103D">
      <w:footerReference w:type="default" r:id="rId7"/>
      <w:pgSz w:w="11906" w:h="16838"/>
      <w:pgMar w:top="1702" w:right="1701" w:bottom="1560" w:left="1701" w:header="0" w:footer="32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5782" w14:textId="77777777" w:rsidR="000C3AF9" w:rsidRDefault="000C3AF9" w:rsidP="00E8103D">
      <w:pPr>
        <w:spacing w:after="0" w:line="240" w:lineRule="auto"/>
      </w:pPr>
      <w:r>
        <w:separator/>
      </w:r>
    </w:p>
  </w:endnote>
  <w:endnote w:type="continuationSeparator" w:id="0">
    <w:p w14:paraId="361C8FF9" w14:textId="77777777" w:rsidR="000C3AF9" w:rsidRDefault="000C3AF9" w:rsidP="00E8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625961"/>
      <w:docPartObj>
        <w:docPartGallery w:val="Page Numbers (Bottom of Page)"/>
        <w:docPartUnique/>
      </w:docPartObj>
    </w:sdtPr>
    <w:sdtEndPr>
      <w:rPr>
        <w:sz w:val="18"/>
        <w:szCs w:val="18"/>
      </w:rPr>
    </w:sdtEndPr>
    <w:sdtContent>
      <w:p w14:paraId="789800D2" w14:textId="784A6FBA" w:rsidR="00E8103D" w:rsidRPr="00E8103D" w:rsidRDefault="00E8103D">
        <w:pPr>
          <w:pStyle w:val="Piedepgina"/>
          <w:jc w:val="right"/>
          <w:rPr>
            <w:sz w:val="18"/>
            <w:szCs w:val="18"/>
          </w:rPr>
        </w:pPr>
        <w:r w:rsidRPr="00E8103D">
          <w:rPr>
            <w:sz w:val="18"/>
            <w:szCs w:val="18"/>
          </w:rPr>
          <w:fldChar w:fldCharType="begin"/>
        </w:r>
        <w:r w:rsidRPr="00E8103D">
          <w:rPr>
            <w:sz w:val="18"/>
            <w:szCs w:val="18"/>
          </w:rPr>
          <w:instrText>PAGE   \* MERGEFORMAT</w:instrText>
        </w:r>
        <w:r w:rsidRPr="00E8103D">
          <w:rPr>
            <w:sz w:val="18"/>
            <w:szCs w:val="18"/>
          </w:rPr>
          <w:fldChar w:fldCharType="separate"/>
        </w:r>
        <w:r w:rsidRPr="00E8103D">
          <w:rPr>
            <w:sz w:val="18"/>
            <w:szCs w:val="18"/>
          </w:rPr>
          <w:t>2</w:t>
        </w:r>
        <w:r w:rsidRPr="00E8103D">
          <w:rPr>
            <w:sz w:val="18"/>
            <w:szCs w:val="18"/>
          </w:rPr>
          <w:fldChar w:fldCharType="end"/>
        </w:r>
      </w:p>
    </w:sdtContent>
  </w:sdt>
  <w:p w14:paraId="57967B32" w14:textId="77777777" w:rsidR="00E8103D" w:rsidRDefault="00E810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9ED2" w14:textId="77777777" w:rsidR="000C3AF9" w:rsidRDefault="000C3AF9" w:rsidP="00E8103D">
      <w:pPr>
        <w:spacing w:after="0" w:line="240" w:lineRule="auto"/>
      </w:pPr>
      <w:r>
        <w:separator/>
      </w:r>
    </w:p>
  </w:footnote>
  <w:footnote w:type="continuationSeparator" w:id="0">
    <w:p w14:paraId="6D0488FA" w14:textId="77777777" w:rsidR="000C3AF9" w:rsidRDefault="000C3AF9" w:rsidP="00E81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85"/>
    <w:rsid w:val="00022C6B"/>
    <w:rsid w:val="000235E7"/>
    <w:rsid w:val="00087714"/>
    <w:rsid w:val="000C3AF9"/>
    <w:rsid w:val="00114B67"/>
    <w:rsid w:val="00266572"/>
    <w:rsid w:val="002E2B43"/>
    <w:rsid w:val="003B1104"/>
    <w:rsid w:val="0059517E"/>
    <w:rsid w:val="0059642C"/>
    <w:rsid w:val="005C0C7E"/>
    <w:rsid w:val="005C5B96"/>
    <w:rsid w:val="005E1E77"/>
    <w:rsid w:val="006E484F"/>
    <w:rsid w:val="00785F1E"/>
    <w:rsid w:val="007D3641"/>
    <w:rsid w:val="007F7533"/>
    <w:rsid w:val="00815830"/>
    <w:rsid w:val="008B2449"/>
    <w:rsid w:val="008D11A5"/>
    <w:rsid w:val="00910640"/>
    <w:rsid w:val="009C023E"/>
    <w:rsid w:val="009C2A8C"/>
    <w:rsid w:val="00A000DE"/>
    <w:rsid w:val="00C34846"/>
    <w:rsid w:val="00CA5F4E"/>
    <w:rsid w:val="00CD3AC0"/>
    <w:rsid w:val="00D10857"/>
    <w:rsid w:val="00E11485"/>
    <w:rsid w:val="00E20AA1"/>
    <w:rsid w:val="00E8103D"/>
    <w:rsid w:val="00FF60C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19F9"/>
  <w15:docId w15:val="{50A6F51D-1DBF-4B2D-A73D-C5A91369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5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AE3157"/>
    <w:rPr>
      <w:color w:val="0563C1" w:themeColor="hyperlink"/>
      <w:u w:val="single"/>
    </w:rPr>
  </w:style>
  <w:style w:type="character" w:styleId="Refdecomentario">
    <w:name w:val="annotation reference"/>
    <w:basedOn w:val="Fuentedeprrafopredeter"/>
    <w:uiPriority w:val="99"/>
    <w:semiHidden/>
    <w:unhideWhenUsed/>
    <w:qFormat/>
    <w:rsid w:val="00AE3157"/>
    <w:rPr>
      <w:sz w:val="16"/>
      <w:szCs w:val="16"/>
    </w:rPr>
  </w:style>
  <w:style w:type="character" w:customStyle="1" w:styleId="TextocomentarioCar">
    <w:name w:val="Texto comentario Car"/>
    <w:basedOn w:val="Fuentedeprrafopredeter"/>
    <w:link w:val="Textocomentario"/>
    <w:uiPriority w:val="99"/>
    <w:semiHidden/>
    <w:qFormat/>
    <w:rsid w:val="00AE3157"/>
    <w:rPr>
      <w:sz w:val="20"/>
      <w:szCs w:val="20"/>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AE3157"/>
    <w:pPr>
      <w:spacing w:beforeAutospacing="1" w:afterAutospacing="1" w:line="240" w:lineRule="auto"/>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qFormat/>
    <w:rsid w:val="00AE3157"/>
    <w:pPr>
      <w:spacing w:line="240" w:lineRule="auto"/>
    </w:pPr>
    <w:rPr>
      <w:sz w:val="20"/>
      <w:szCs w:val="20"/>
    </w:rPr>
  </w:style>
  <w:style w:type="table" w:styleId="Tablaconcuadrcula">
    <w:name w:val="Table Grid"/>
    <w:basedOn w:val="Tablanormal"/>
    <w:uiPriority w:val="39"/>
    <w:rsid w:val="00AE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15830"/>
    <w:rPr>
      <w:b/>
      <w:bCs/>
    </w:rPr>
  </w:style>
  <w:style w:type="character" w:customStyle="1" w:styleId="AsuntodelcomentarioCar">
    <w:name w:val="Asunto del comentario Car"/>
    <w:basedOn w:val="TextocomentarioCar"/>
    <w:link w:val="Asuntodelcomentario"/>
    <w:uiPriority w:val="99"/>
    <w:semiHidden/>
    <w:rsid w:val="00815830"/>
    <w:rPr>
      <w:b/>
      <w:bCs/>
      <w:sz w:val="20"/>
      <w:szCs w:val="20"/>
    </w:rPr>
  </w:style>
  <w:style w:type="paragraph" w:styleId="Encabezado">
    <w:name w:val="header"/>
    <w:basedOn w:val="Normal"/>
    <w:link w:val="EncabezadoCar"/>
    <w:uiPriority w:val="99"/>
    <w:unhideWhenUsed/>
    <w:rsid w:val="00E810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03D"/>
  </w:style>
  <w:style w:type="paragraph" w:styleId="Piedepgina">
    <w:name w:val="footer"/>
    <w:basedOn w:val="Normal"/>
    <w:link w:val="PiedepginaCar"/>
    <w:uiPriority w:val="99"/>
    <w:unhideWhenUsed/>
    <w:rsid w:val="00E810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03D"/>
  </w:style>
  <w:style w:type="character" w:styleId="Hipervnculo">
    <w:name w:val="Hyperlink"/>
    <w:basedOn w:val="Fuentedeprrafopredeter"/>
    <w:uiPriority w:val="99"/>
    <w:unhideWhenUsed/>
    <w:rsid w:val="005C0C7E"/>
    <w:rPr>
      <w:color w:val="0563C1" w:themeColor="hyperlink"/>
      <w:u w:val="single"/>
    </w:rPr>
  </w:style>
  <w:style w:type="character" w:styleId="Mencinsinresolver">
    <w:name w:val="Unresolved Mention"/>
    <w:basedOn w:val="Fuentedeprrafopredeter"/>
    <w:uiPriority w:val="99"/>
    <w:semiHidden/>
    <w:unhideWhenUsed/>
    <w:rsid w:val="005C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7241">
      <w:bodyDiv w:val="1"/>
      <w:marLeft w:val="0"/>
      <w:marRight w:val="0"/>
      <w:marTop w:val="0"/>
      <w:marBottom w:val="0"/>
      <w:divBdr>
        <w:top w:val="none" w:sz="0" w:space="0" w:color="auto"/>
        <w:left w:val="none" w:sz="0" w:space="0" w:color="auto"/>
        <w:bottom w:val="none" w:sz="0" w:space="0" w:color="auto"/>
        <w:right w:val="none" w:sz="0" w:space="0" w:color="auto"/>
      </w:divBdr>
      <w:divsChild>
        <w:div w:id="1877228204">
          <w:marLeft w:val="0"/>
          <w:marRight w:val="0"/>
          <w:marTop w:val="0"/>
          <w:marBottom w:val="0"/>
          <w:divBdr>
            <w:top w:val="none" w:sz="0" w:space="0" w:color="auto"/>
            <w:left w:val="none" w:sz="0" w:space="0" w:color="auto"/>
            <w:bottom w:val="none" w:sz="0" w:space="0" w:color="auto"/>
            <w:right w:val="none" w:sz="0" w:space="0" w:color="auto"/>
          </w:divBdr>
          <w:divsChild>
            <w:div w:id="210045747">
              <w:marLeft w:val="0"/>
              <w:marRight w:val="0"/>
              <w:marTop w:val="0"/>
              <w:marBottom w:val="0"/>
              <w:divBdr>
                <w:top w:val="none" w:sz="0" w:space="0" w:color="auto"/>
                <w:left w:val="none" w:sz="0" w:space="0" w:color="auto"/>
                <w:bottom w:val="none" w:sz="0" w:space="0" w:color="auto"/>
                <w:right w:val="none" w:sz="0" w:space="0" w:color="auto"/>
              </w:divBdr>
            </w:div>
            <w:div w:id="639262652">
              <w:marLeft w:val="0"/>
              <w:marRight w:val="0"/>
              <w:marTop w:val="0"/>
              <w:marBottom w:val="0"/>
              <w:divBdr>
                <w:top w:val="none" w:sz="0" w:space="0" w:color="auto"/>
                <w:left w:val="none" w:sz="0" w:space="0" w:color="auto"/>
                <w:bottom w:val="none" w:sz="0" w:space="0" w:color="auto"/>
                <w:right w:val="none" w:sz="0" w:space="0" w:color="auto"/>
              </w:divBdr>
            </w:div>
            <w:div w:id="1990397425">
              <w:marLeft w:val="0"/>
              <w:marRight w:val="0"/>
              <w:marTop w:val="0"/>
              <w:marBottom w:val="0"/>
              <w:divBdr>
                <w:top w:val="none" w:sz="0" w:space="0" w:color="auto"/>
                <w:left w:val="none" w:sz="0" w:space="0" w:color="auto"/>
                <w:bottom w:val="none" w:sz="0" w:space="0" w:color="auto"/>
                <w:right w:val="none" w:sz="0" w:space="0" w:color="auto"/>
              </w:divBdr>
            </w:div>
          </w:divsChild>
        </w:div>
        <w:div w:id="1988780391">
          <w:marLeft w:val="0"/>
          <w:marRight w:val="0"/>
          <w:marTop w:val="0"/>
          <w:marBottom w:val="0"/>
          <w:divBdr>
            <w:top w:val="none" w:sz="0" w:space="0" w:color="auto"/>
            <w:left w:val="none" w:sz="0" w:space="0" w:color="auto"/>
            <w:bottom w:val="none" w:sz="0" w:space="0" w:color="auto"/>
            <w:right w:val="none" w:sz="0" w:space="0" w:color="auto"/>
          </w:divBdr>
        </w:div>
        <w:div w:id="1329749577">
          <w:marLeft w:val="0"/>
          <w:marRight w:val="0"/>
          <w:marTop w:val="0"/>
          <w:marBottom w:val="0"/>
          <w:divBdr>
            <w:top w:val="none" w:sz="0" w:space="0" w:color="auto"/>
            <w:left w:val="none" w:sz="0" w:space="0" w:color="auto"/>
            <w:bottom w:val="none" w:sz="0" w:space="0" w:color="auto"/>
            <w:right w:val="none" w:sz="0" w:space="0" w:color="auto"/>
          </w:divBdr>
        </w:div>
      </w:divsChild>
    </w:div>
    <w:div w:id="1215969120">
      <w:bodyDiv w:val="1"/>
      <w:marLeft w:val="0"/>
      <w:marRight w:val="0"/>
      <w:marTop w:val="0"/>
      <w:marBottom w:val="0"/>
      <w:divBdr>
        <w:top w:val="none" w:sz="0" w:space="0" w:color="auto"/>
        <w:left w:val="none" w:sz="0" w:space="0" w:color="auto"/>
        <w:bottom w:val="none" w:sz="0" w:space="0" w:color="auto"/>
        <w:right w:val="none" w:sz="0" w:space="0" w:color="auto"/>
      </w:divBdr>
      <w:divsChild>
        <w:div w:id="1933278884">
          <w:marLeft w:val="0"/>
          <w:marRight w:val="0"/>
          <w:marTop w:val="0"/>
          <w:marBottom w:val="0"/>
          <w:divBdr>
            <w:top w:val="none" w:sz="0" w:space="0" w:color="auto"/>
            <w:left w:val="none" w:sz="0" w:space="0" w:color="auto"/>
            <w:bottom w:val="none" w:sz="0" w:space="0" w:color="auto"/>
            <w:right w:val="none" w:sz="0" w:space="0" w:color="auto"/>
          </w:divBdr>
        </w:div>
        <w:div w:id="408624098">
          <w:marLeft w:val="0"/>
          <w:marRight w:val="0"/>
          <w:marTop w:val="0"/>
          <w:marBottom w:val="0"/>
          <w:divBdr>
            <w:top w:val="none" w:sz="0" w:space="0" w:color="auto"/>
            <w:left w:val="none" w:sz="0" w:space="0" w:color="auto"/>
            <w:bottom w:val="none" w:sz="0" w:space="0" w:color="auto"/>
            <w:right w:val="none" w:sz="0" w:space="0" w:color="auto"/>
          </w:divBdr>
        </w:div>
        <w:div w:id="863328103">
          <w:marLeft w:val="0"/>
          <w:marRight w:val="0"/>
          <w:marTop w:val="0"/>
          <w:marBottom w:val="0"/>
          <w:divBdr>
            <w:top w:val="none" w:sz="0" w:space="0" w:color="auto"/>
            <w:left w:val="none" w:sz="0" w:space="0" w:color="auto"/>
            <w:bottom w:val="none" w:sz="0" w:space="0" w:color="auto"/>
            <w:right w:val="none" w:sz="0" w:space="0" w:color="auto"/>
          </w:divBdr>
        </w:div>
      </w:divsChild>
    </w:div>
    <w:div w:id="15265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hetravelbra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631</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Llucia Ferrer Campaner E180003021</dc:creator>
  <dc:description/>
  <cp:lastModifiedBy>Ana</cp:lastModifiedBy>
  <cp:revision>6</cp:revision>
  <dcterms:created xsi:type="dcterms:W3CDTF">2023-02-02T16:23:00Z</dcterms:created>
  <dcterms:modified xsi:type="dcterms:W3CDTF">2024-07-11T13:53:00Z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